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F07" w:rsidRDefault="006B3F07" w:rsidP="006E34B2">
      <w:pPr>
        <w:widowControl w:val="0"/>
        <w:autoSpaceDE w:val="0"/>
        <w:autoSpaceDN w:val="0"/>
        <w:adjustRightInd w:val="0"/>
        <w:spacing w:after="0" w:line="360" w:lineRule="auto"/>
        <w:jc w:val="center"/>
        <w:outlineLvl w:val="1"/>
        <w:rPr>
          <w:rFonts w:ascii="Times New Roman" w:hAnsi="Times New Roman"/>
          <w:b/>
          <w:color w:val="000000"/>
          <w:sz w:val="28"/>
          <w:szCs w:val="28"/>
        </w:rPr>
      </w:pPr>
      <w:bookmarkStart w:id="0" w:name="_GoBack"/>
      <w:bookmarkEnd w:id="0"/>
      <w:r w:rsidRPr="006B3F07">
        <w:rPr>
          <w:rFonts w:ascii="Times New Roman" w:hAnsi="Times New Roman"/>
          <w:b/>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1pt;height:689.25pt">
            <v:imagedata r:id="rId7" o:title="TГTБTВ¦-¦-1 001"/>
          </v:shape>
        </w:pict>
      </w:r>
    </w:p>
    <w:p w:rsidR="00334C78" w:rsidRPr="006E34B2" w:rsidRDefault="0031781F" w:rsidP="006E34B2">
      <w:pPr>
        <w:widowControl w:val="0"/>
        <w:numPr>
          <w:ilvl w:val="0"/>
          <w:numId w:val="1"/>
        </w:numPr>
        <w:autoSpaceDE w:val="0"/>
        <w:autoSpaceDN w:val="0"/>
        <w:adjustRightInd w:val="0"/>
        <w:spacing w:after="0" w:line="360" w:lineRule="auto"/>
        <w:jc w:val="center"/>
        <w:outlineLvl w:val="1"/>
        <w:rPr>
          <w:rFonts w:ascii="Times New Roman" w:hAnsi="Times New Roman"/>
          <w:b/>
          <w:color w:val="000000"/>
          <w:sz w:val="28"/>
          <w:szCs w:val="28"/>
        </w:rPr>
      </w:pPr>
      <w:r w:rsidRPr="0071263E">
        <w:rPr>
          <w:rFonts w:ascii="Times New Roman" w:hAnsi="Times New Roman"/>
          <w:b/>
          <w:color w:val="000000"/>
          <w:sz w:val="28"/>
          <w:szCs w:val="28"/>
        </w:rPr>
        <w:lastRenderedPageBreak/>
        <w:t>Общие положения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xml:space="preserve">1.1. Настоящий устав регулирует деятельность </w:t>
      </w:r>
      <w:r w:rsidR="0091693F">
        <w:rPr>
          <w:rFonts w:ascii="Times New Roman" w:hAnsi="Times New Roman"/>
          <w:color w:val="000000"/>
          <w:sz w:val="28"/>
          <w:szCs w:val="28"/>
        </w:rPr>
        <w:t>М</w:t>
      </w:r>
      <w:r w:rsidRPr="0071263E">
        <w:rPr>
          <w:rFonts w:ascii="Times New Roman" w:hAnsi="Times New Roman"/>
          <w:color w:val="000000"/>
          <w:sz w:val="28"/>
          <w:szCs w:val="28"/>
        </w:rPr>
        <w:t xml:space="preserve">униципального бюджетного общеобразовательного учреждения </w:t>
      </w:r>
      <w:r w:rsidR="006E34B2">
        <w:rPr>
          <w:rFonts w:ascii="Times New Roman" w:hAnsi="Times New Roman"/>
          <w:color w:val="000000"/>
          <w:sz w:val="28"/>
          <w:szCs w:val="28"/>
        </w:rPr>
        <w:t>«</w:t>
      </w:r>
      <w:r w:rsidR="00F43454" w:rsidRPr="0065795E">
        <w:rPr>
          <w:rFonts w:ascii="Times New Roman" w:hAnsi="Times New Roman"/>
          <w:sz w:val="28"/>
          <w:szCs w:val="28"/>
        </w:rPr>
        <w:t>Средняя общеобразовательная школа №</w:t>
      </w:r>
      <w:r w:rsidR="0061252A" w:rsidRPr="0065795E">
        <w:rPr>
          <w:rFonts w:ascii="Times New Roman" w:hAnsi="Times New Roman"/>
          <w:sz w:val="28"/>
          <w:szCs w:val="28"/>
        </w:rPr>
        <w:t xml:space="preserve"> </w:t>
      </w:r>
      <w:r w:rsidR="00F43454" w:rsidRPr="0065795E">
        <w:rPr>
          <w:rFonts w:ascii="Times New Roman" w:hAnsi="Times New Roman"/>
          <w:sz w:val="28"/>
          <w:szCs w:val="28"/>
        </w:rPr>
        <w:t>32</w:t>
      </w:r>
      <w:r w:rsidR="00334C78" w:rsidRPr="0065795E">
        <w:rPr>
          <w:rFonts w:ascii="Times New Roman" w:hAnsi="Times New Roman"/>
          <w:color w:val="000000"/>
          <w:sz w:val="28"/>
          <w:szCs w:val="28"/>
        </w:rPr>
        <w:t>»</w:t>
      </w:r>
      <w:r w:rsidRPr="0065795E">
        <w:rPr>
          <w:rFonts w:ascii="Times New Roman" w:hAnsi="Times New Roman"/>
          <w:color w:val="000000"/>
          <w:sz w:val="28"/>
          <w:szCs w:val="28"/>
        </w:rPr>
        <w:t xml:space="preserve"> Кировского района г.Казани, (далее – </w:t>
      </w:r>
      <w:r w:rsidRPr="0071263E">
        <w:rPr>
          <w:rFonts w:ascii="Times New Roman" w:hAnsi="Times New Roman"/>
          <w:color w:val="000000"/>
          <w:sz w:val="28"/>
          <w:szCs w:val="28"/>
        </w:rPr>
        <w:t>Учреждение), созданного в целях реализации прав граждан на образование, гарантии общедоступности и бесплатности начального общего, основного общего, среднего общего образования.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1.2. Официальное наименование Учреждения.</w:t>
      </w:r>
    </w:p>
    <w:p w:rsidR="0031781F" w:rsidRPr="0071263E" w:rsidRDefault="0031781F" w:rsidP="006E34B2">
      <w:pPr>
        <w:widowControl w:val="0"/>
        <w:autoSpaceDE w:val="0"/>
        <w:autoSpaceDN w:val="0"/>
        <w:adjustRightInd w:val="0"/>
        <w:spacing w:after="0" w:line="360" w:lineRule="auto"/>
        <w:jc w:val="both"/>
        <w:rPr>
          <w:rFonts w:ascii="Times New Roman" w:hAnsi="Times New Roman"/>
          <w:color w:val="000000"/>
          <w:sz w:val="28"/>
          <w:szCs w:val="28"/>
        </w:rPr>
      </w:pPr>
      <w:r w:rsidRPr="0071263E">
        <w:rPr>
          <w:rFonts w:ascii="Times New Roman" w:hAnsi="Times New Roman"/>
          <w:color w:val="000000"/>
          <w:sz w:val="28"/>
          <w:szCs w:val="28"/>
        </w:rPr>
        <w:t>Полное официальное наименование Учреждения на русском языке:</w:t>
      </w:r>
    </w:p>
    <w:p w:rsidR="0031781F" w:rsidRDefault="0031781F" w:rsidP="006E34B2">
      <w:pPr>
        <w:widowControl w:val="0"/>
        <w:autoSpaceDE w:val="0"/>
        <w:autoSpaceDN w:val="0"/>
        <w:adjustRightInd w:val="0"/>
        <w:spacing w:after="0" w:line="360" w:lineRule="auto"/>
        <w:jc w:val="both"/>
        <w:rPr>
          <w:rFonts w:ascii="Times New Roman" w:hAnsi="Times New Roman"/>
          <w:color w:val="000000"/>
          <w:sz w:val="28"/>
          <w:szCs w:val="28"/>
        </w:rPr>
      </w:pPr>
      <w:r w:rsidRPr="0071263E">
        <w:rPr>
          <w:rFonts w:ascii="Times New Roman" w:hAnsi="Times New Roman"/>
          <w:color w:val="000000"/>
          <w:sz w:val="28"/>
          <w:szCs w:val="28"/>
        </w:rPr>
        <w:t xml:space="preserve">Муниципальное бюджетное общеобразовательное учреждение </w:t>
      </w:r>
      <w:r w:rsidR="006E34B2">
        <w:rPr>
          <w:rFonts w:ascii="Times New Roman" w:hAnsi="Times New Roman"/>
          <w:color w:val="000000"/>
          <w:sz w:val="28"/>
          <w:szCs w:val="28"/>
        </w:rPr>
        <w:t>«</w:t>
      </w:r>
      <w:r w:rsidR="00F43454" w:rsidRPr="0065795E">
        <w:rPr>
          <w:rFonts w:ascii="Times New Roman" w:hAnsi="Times New Roman"/>
          <w:sz w:val="28"/>
          <w:szCs w:val="28"/>
        </w:rPr>
        <w:t>Средняя общеобразовательная школа №</w:t>
      </w:r>
      <w:r w:rsidR="0061252A" w:rsidRPr="0065795E">
        <w:rPr>
          <w:rFonts w:ascii="Times New Roman" w:hAnsi="Times New Roman"/>
          <w:sz w:val="28"/>
          <w:szCs w:val="28"/>
        </w:rPr>
        <w:t xml:space="preserve"> </w:t>
      </w:r>
      <w:r w:rsidR="00F43454" w:rsidRPr="0065795E">
        <w:rPr>
          <w:rFonts w:ascii="Times New Roman" w:hAnsi="Times New Roman"/>
          <w:sz w:val="28"/>
          <w:szCs w:val="28"/>
        </w:rPr>
        <w:t>32</w:t>
      </w:r>
      <w:r w:rsidR="006E34B2">
        <w:rPr>
          <w:rFonts w:ascii="Times New Roman" w:hAnsi="Times New Roman"/>
          <w:color w:val="000000"/>
          <w:sz w:val="28"/>
          <w:szCs w:val="28"/>
        </w:rPr>
        <w:t>»</w:t>
      </w:r>
      <w:r w:rsidR="00334C78" w:rsidRPr="0071263E">
        <w:rPr>
          <w:rFonts w:ascii="Times New Roman" w:hAnsi="Times New Roman"/>
          <w:color w:val="000000"/>
          <w:sz w:val="28"/>
          <w:szCs w:val="28"/>
        </w:rPr>
        <w:t xml:space="preserve"> </w:t>
      </w:r>
      <w:r>
        <w:rPr>
          <w:rFonts w:ascii="Times New Roman" w:hAnsi="Times New Roman"/>
          <w:color w:val="000000"/>
          <w:sz w:val="28"/>
          <w:szCs w:val="28"/>
        </w:rPr>
        <w:t>Кировского</w:t>
      </w:r>
      <w:r w:rsidRPr="0071263E">
        <w:rPr>
          <w:rFonts w:ascii="Times New Roman" w:hAnsi="Times New Roman"/>
          <w:color w:val="000000"/>
          <w:sz w:val="28"/>
          <w:szCs w:val="28"/>
        </w:rPr>
        <w:t xml:space="preserve"> района г.Казани.</w:t>
      </w:r>
    </w:p>
    <w:p w:rsidR="00B630C9" w:rsidRPr="0071263E" w:rsidRDefault="00B630C9" w:rsidP="006E34B2">
      <w:pPr>
        <w:widowControl w:val="0"/>
        <w:autoSpaceDE w:val="0"/>
        <w:autoSpaceDN w:val="0"/>
        <w:adjustRightInd w:val="0"/>
        <w:spacing w:after="0" w:line="360" w:lineRule="auto"/>
        <w:jc w:val="both"/>
        <w:rPr>
          <w:rFonts w:ascii="Times New Roman" w:hAnsi="Times New Roman"/>
          <w:color w:val="000000"/>
          <w:sz w:val="28"/>
          <w:szCs w:val="28"/>
        </w:rPr>
      </w:pPr>
      <w:r w:rsidRPr="0071263E">
        <w:rPr>
          <w:rFonts w:ascii="Times New Roman" w:hAnsi="Times New Roman"/>
          <w:color w:val="000000"/>
          <w:sz w:val="28"/>
          <w:szCs w:val="28"/>
        </w:rPr>
        <w:t>Сокращенное наиме</w:t>
      </w:r>
      <w:r w:rsidR="006E34B2">
        <w:rPr>
          <w:rFonts w:ascii="Times New Roman" w:hAnsi="Times New Roman"/>
          <w:color w:val="000000"/>
          <w:sz w:val="28"/>
          <w:szCs w:val="28"/>
        </w:rPr>
        <w:t>нование на русском языке: МБОУ «</w:t>
      </w:r>
      <w:r>
        <w:rPr>
          <w:rFonts w:ascii="Times New Roman" w:hAnsi="Times New Roman"/>
          <w:color w:val="000000"/>
          <w:sz w:val="28"/>
          <w:szCs w:val="28"/>
        </w:rPr>
        <w:t>Школа №</w:t>
      </w:r>
      <w:r w:rsidR="0061252A">
        <w:rPr>
          <w:rFonts w:ascii="Times New Roman" w:hAnsi="Times New Roman"/>
          <w:color w:val="000000"/>
          <w:sz w:val="28"/>
          <w:szCs w:val="28"/>
        </w:rPr>
        <w:t xml:space="preserve"> </w:t>
      </w:r>
      <w:r>
        <w:rPr>
          <w:rFonts w:ascii="Times New Roman" w:hAnsi="Times New Roman"/>
          <w:color w:val="000000"/>
          <w:sz w:val="28"/>
          <w:szCs w:val="28"/>
        </w:rPr>
        <w:t>32</w:t>
      </w:r>
      <w:r w:rsidR="006E34B2">
        <w:rPr>
          <w:rFonts w:ascii="Times New Roman" w:hAnsi="Times New Roman"/>
          <w:color w:val="000000"/>
          <w:sz w:val="28"/>
          <w:szCs w:val="28"/>
        </w:rPr>
        <w:t>»</w:t>
      </w:r>
      <w:r w:rsidRPr="0071263E">
        <w:rPr>
          <w:rFonts w:ascii="Times New Roman" w:hAnsi="Times New Roman"/>
          <w:color w:val="000000"/>
          <w:sz w:val="28"/>
          <w:szCs w:val="28"/>
        </w:rPr>
        <w:t>.</w:t>
      </w:r>
    </w:p>
    <w:p w:rsidR="00B630C9" w:rsidRDefault="00B630C9" w:rsidP="00B630C9">
      <w:pPr>
        <w:widowControl w:val="0"/>
        <w:autoSpaceDE w:val="0"/>
        <w:autoSpaceDN w:val="0"/>
        <w:adjustRightInd w:val="0"/>
        <w:spacing w:after="0" w:line="360" w:lineRule="auto"/>
        <w:jc w:val="both"/>
        <w:rPr>
          <w:rFonts w:ascii="Times New Roman" w:hAnsi="Times New Roman"/>
          <w:color w:val="000000"/>
          <w:sz w:val="28"/>
          <w:szCs w:val="28"/>
          <w:lang w:val="tt-RU"/>
        </w:rPr>
      </w:pPr>
      <w:r>
        <w:rPr>
          <w:rFonts w:ascii="Times New Roman" w:hAnsi="Times New Roman"/>
          <w:color w:val="000000"/>
          <w:sz w:val="28"/>
          <w:szCs w:val="28"/>
        </w:rPr>
        <w:t>Полное официальное наименование на татарском языке:</w:t>
      </w:r>
      <w:r w:rsidR="006E34B2">
        <w:rPr>
          <w:rFonts w:ascii="Times New Roman" w:hAnsi="Times New Roman"/>
          <w:color w:val="000000"/>
          <w:sz w:val="28"/>
          <w:szCs w:val="28"/>
          <w:lang w:val="tt-RU"/>
        </w:rPr>
        <w:t xml:space="preserve"> Казан шәһәре Киров районының </w:t>
      </w:r>
      <w:r w:rsidR="006E34B2">
        <w:rPr>
          <w:rFonts w:ascii="Times New Roman" w:hAnsi="Times New Roman"/>
          <w:color w:val="000000"/>
          <w:sz w:val="28"/>
          <w:szCs w:val="28"/>
        </w:rPr>
        <w:t>«</w:t>
      </w:r>
      <w:r>
        <w:rPr>
          <w:rFonts w:ascii="Times New Roman" w:hAnsi="Times New Roman"/>
          <w:color w:val="000000"/>
          <w:sz w:val="28"/>
          <w:szCs w:val="28"/>
          <w:lang w:val="tt-RU"/>
        </w:rPr>
        <w:t>32</w:t>
      </w:r>
      <w:r w:rsidR="00AF35F2">
        <w:rPr>
          <w:rFonts w:ascii="Times New Roman" w:hAnsi="Times New Roman"/>
          <w:color w:val="000000"/>
          <w:sz w:val="28"/>
          <w:szCs w:val="28"/>
          <w:lang w:val="tt-RU"/>
        </w:rPr>
        <w:t xml:space="preserve"> </w:t>
      </w:r>
      <w:r>
        <w:rPr>
          <w:rFonts w:ascii="Times New Roman" w:hAnsi="Times New Roman"/>
          <w:color w:val="000000"/>
          <w:sz w:val="28"/>
          <w:szCs w:val="28"/>
          <w:lang w:val="tt-RU"/>
        </w:rPr>
        <w:t>нче урта гомуми белем мәктәбе</w:t>
      </w:r>
      <w:r w:rsidR="006E34B2">
        <w:rPr>
          <w:rFonts w:ascii="Times New Roman" w:hAnsi="Times New Roman"/>
          <w:color w:val="000000"/>
          <w:sz w:val="28"/>
          <w:szCs w:val="28"/>
        </w:rPr>
        <w:t>»</w:t>
      </w:r>
      <w:r>
        <w:rPr>
          <w:rFonts w:ascii="Times New Roman" w:hAnsi="Times New Roman"/>
          <w:color w:val="000000"/>
          <w:sz w:val="28"/>
          <w:szCs w:val="28"/>
          <w:lang w:val="tt-RU"/>
        </w:rPr>
        <w:t xml:space="preserve"> гомуми белем муни</w:t>
      </w:r>
      <w:r>
        <w:rPr>
          <w:rFonts w:ascii="Times New Roman" w:hAnsi="Times New Roman"/>
          <w:color w:val="000000"/>
          <w:sz w:val="28"/>
          <w:szCs w:val="28"/>
        </w:rPr>
        <w:t>ц</w:t>
      </w:r>
      <w:r>
        <w:rPr>
          <w:rFonts w:ascii="Times New Roman" w:hAnsi="Times New Roman"/>
          <w:color w:val="000000"/>
          <w:sz w:val="28"/>
          <w:szCs w:val="28"/>
          <w:lang w:val="tt-RU"/>
        </w:rPr>
        <w:t xml:space="preserve">ипаль бюджет учреждениесе. </w:t>
      </w:r>
    </w:p>
    <w:p w:rsidR="00B630C9" w:rsidRDefault="00B630C9" w:rsidP="00B630C9">
      <w:pPr>
        <w:widowControl w:val="0"/>
        <w:autoSpaceDE w:val="0"/>
        <w:autoSpaceDN w:val="0"/>
        <w:adjustRightInd w:val="0"/>
        <w:spacing w:after="0" w:line="360" w:lineRule="auto"/>
        <w:jc w:val="both"/>
        <w:rPr>
          <w:rFonts w:ascii="Times New Roman" w:hAnsi="Times New Roman"/>
          <w:color w:val="000000"/>
          <w:sz w:val="28"/>
          <w:szCs w:val="28"/>
          <w:lang w:val="tt-RU"/>
        </w:rPr>
      </w:pPr>
      <w:r>
        <w:rPr>
          <w:rFonts w:ascii="Times New Roman" w:hAnsi="Times New Roman"/>
          <w:color w:val="000000"/>
          <w:sz w:val="28"/>
          <w:szCs w:val="28"/>
          <w:lang w:val="tt-RU"/>
        </w:rPr>
        <w:t>Сокраще</w:t>
      </w:r>
      <w:r w:rsidR="006E34B2">
        <w:rPr>
          <w:rFonts w:ascii="Times New Roman" w:hAnsi="Times New Roman"/>
          <w:color w:val="000000"/>
          <w:sz w:val="28"/>
          <w:szCs w:val="28"/>
          <w:lang w:val="tt-RU"/>
        </w:rPr>
        <w:t xml:space="preserve">нное на татарском языке: ГБМБУ </w:t>
      </w:r>
      <w:r w:rsidR="006E34B2">
        <w:rPr>
          <w:rFonts w:ascii="Times New Roman" w:hAnsi="Times New Roman"/>
          <w:color w:val="000000"/>
          <w:sz w:val="28"/>
          <w:szCs w:val="28"/>
        </w:rPr>
        <w:t>«</w:t>
      </w:r>
      <w:r>
        <w:rPr>
          <w:rFonts w:ascii="Times New Roman" w:hAnsi="Times New Roman"/>
          <w:color w:val="000000"/>
          <w:sz w:val="28"/>
          <w:szCs w:val="28"/>
          <w:lang w:val="tt-RU"/>
        </w:rPr>
        <w:t>32</w:t>
      </w:r>
      <w:r w:rsidR="0061252A">
        <w:rPr>
          <w:rFonts w:ascii="Times New Roman" w:hAnsi="Times New Roman"/>
          <w:color w:val="000000"/>
          <w:sz w:val="28"/>
          <w:szCs w:val="28"/>
          <w:lang w:val="tt-RU"/>
        </w:rPr>
        <w:t xml:space="preserve"> </w:t>
      </w:r>
      <w:r>
        <w:rPr>
          <w:rFonts w:ascii="Times New Roman" w:hAnsi="Times New Roman"/>
          <w:color w:val="000000"/>
          <w:sz w:val="28"/>
          <w:szCs w:val="28"/>
          <w:lang w:val="tt-RU"/>
        </w:rPr>
        <w:t>нче мәктәп</w:t>
      </w:r>
      <w:r w:rsidR="006E34B2">
        <w:rPr>
          <w:rFonts w:ascii="Times New Roman" w:hAnsi="Times New Roman"/>
          <w:color w:val="000000"/>
          <w:sz w:val="28"/>
          <w:szCs w:val="28"/>
        </w:rPr>
        <w:t>»</w:t>
      </w:r>
    </w:p>
    <w:p w:rsidR="0031781F" w:rsidRDefault="0031781F" w:rsidP="006E34B2">
      <w:pPr>
        <w:widowControl w:val="0"/>
        <w:numPr>
          <w:ilvl w:val="1"/>
          <w:numId w:val="1"/>
        </w:numPr>
        <w:autoSpaceDE w:val="0"/>
        <w:autoSpaceDN w:val="0"/>
        <w:adjustRightInd w:val="0"/>
        <w:spacing w:after="0" w:line="360" w:lineRule="auto"/>
        <w:ind w:hanging="371"/>
        <w:jc w:val="both"/>
        <w:rPr>
          <w:rFonts w:ascii="Times New Roman" w:hAnsi="Times New Roman"/>
          <w:color w:val="000000"/>
          <w:sz w:val="28"/>
          <w:szCs w:val="28"/>
          <w:lang w:val="tt-RU"/>
        </w:rPr>
      </w:pPr>
      <w:r w:rsidRPr="0071263E">
        <w:rPr>
          <w:rFonts w:ascii="Times New Roman" w:hAnsi="Times New Roman"/>
          <w:color w:val="000000"/>
          <w:sz w:val="28"/>
          <w:szCs w:val="28"/>
        </w:rPr>
        <w:t>Место нахождения Учреждения.</w:t>
      </w:r>
    </w:p>
    <w:p w:rsidR="00334C78" w:rsidRPr="0071263E" w:rsidRDefault="006E34B2" w:rsidP="006E34B2">
      <w:pPr>
        <w:widowControl w:val="0"/>
        <w:autoSpaceDE w:val="0"/>
        <w:autoSpaceDN w:val="0"/>
        <w:adjustRightInd w:val="0"/>
        <w:spacing w:after="0" w:line="360" w:lineRule="auto"/>
        <w:jc w:val="both"/>
        <w:rPr>
          <w:rFonts w:ascii="Times New Roman" w:hAnsi="Times New Roman"/>
          <w:color w:val="000000"/>
          <w:sz w:val="28"/>
          <w:szCs w:val="28"/>
        </w:rPr>
      </w:pPr>
      <w:r>
        <w:rPr>
          <w:rFonts w:ascii="Times New Roman" w:eastAsia="Times New Roman" w:hAnsi="Times New Roman"/>
          <w:color w:val="000000"/>
          <w:sz w:val="28"/>
          <w:szCs w:val="28"/>
          <w:lang w:eastAsia="ru-RU"/>
        </w:rPr>
        <w:t>Адрес учреждения</w:t>
      </w:r>
      <w:r w:rsidR="0031781F" w:rsidRPr="0071263E">
        <w:rPr>
          <w:rFonts w:ascii="Times New Roman" w:eastAsia="Times New Roman" w:hAnsi="Times New Roman"/>
          <w:color w:val="000000"/>
          <w:sz w:val="28"/>
          <w:szCs w:val="28"/>
          <w:lang w:eastAsia="ru-RU"/>
        </w:rPr>
        <w:t xml:space="preserve">: </w:t>
      </w:r>
      <w:r w:rsidR="00334C78" w:rsidRPr="0071263E">
        <w:rPr>
          <w:rFonts w:ascii="Times New Roman" w:hAnsi="Times New Roman"/>
          <w:color w:val="000000"/>
          <w:sz w:val="28"/>
          <w:szCs w:val="28"/>
        </w:rPr>
        <w:t>420</w:t>
      </w:r>
      <w:r w:rsidR="00B630C9">
        <w:rPr>
          <w:rFonts w:ascii="Times New Roman" w:hAnsi="Times New Roman"/>
          <w:color w:val="000000"/>
          <w:sz w:val="28"/>
          <w:szCs w:val="28"/>
          <w:lang w:val="tt-RU"/>
        </w:rPr>
        <w:t>030</w:t>
      </w:r>
      <w:r w:rsidR="00334C78" w:rsidRPr="0071263E">
        <w:rPr>
          <w:rFonts w:ascii="Times New Roman" w:hAnsi="Times New Roman"/>
          <w:color w:val="000000"/>
          <w:sz w:val="28"/>
          <w:szCs w:val="28"/>
        </w:rPr>
        <w:t xml:space="preserve">, </w:t>
      </w:r>
      <w:r>
        <w:rPr>
          <w:rFonts w:ascii="Times New Roman" w:hAnsi="Times New Roman"/>
          <w:color w:val="000000"/>
          <w:sz w:val="28"/>
          <w:szCs w:val="28"/>
        </w:rPr>
        <w:t xml:space="preserve">Республика Татарстан, </w:t>
      </w:r>
      <w:r w:rsidR="00334C78" w:rsidRPr="0071263E">
        <w:rPr>
          <w:rFonts w:ascii="Times New Roman" w:hAnsi="Times New Roman"/>
          <w:color w:val="000000"/>
          <w:sz w:val="28"/>
          <w:szCs w:val="28"/>
        </w:rPr>
        <w:t>г.Казань, ул.</w:t>
      </w:r>
      <w:r w:rsidR="00F43454">
        <w:rPr>
          <w:rFonts w:ascii="Times New Roman" w:hAnsi="Times New Roman"/>
          <w:color w:val="000000"/>
          <w:sz w:val="28"/>
          <w:szCs w:val="28"/>
          <w:lang w:val="tt-RU"/>
        </w:rPr>
        <w:t>Красный Химик</w:t>
      </w:r>
      <w:r w:rsidR="00334C78">
        <w:rPr>
          <w:rFonts w:ascii="Times New Roman" w:hAnsi="Times New Roman"/>
          <w:color w:val="000000"/>
          <w:sz w:val="28"/>
          <w:szCs w:val="28"/>
          <w:lang w:val="tt-RU"/>
        </w:rPr>
        <w:t>,</w:t>
      </w:r>
      <w:r w:rsidR="00334C78" w:rsidRPr="0071263E">
        <w:rPr>
          <w:rFonts w:ascii="Times New Roman" w:hAnsi="Times New Roman"/>
          <w:color w:val="000000"/>
          <w:sz w:val="28"/>
          <w:szCs w:val="28"/>
        </w:rPr>
        <w:t xml:space="preserve"> д.</w:t>
      </w:r>
      <w:r w:rsidR="00F43454">
        <w:rPr>
          <w:rFonts w:ascii="Times New Roman" w:hAnsi="Times New Roman"/>
          <w:color w:val="000000"/>
          <w:sz w:val="28"/>
          <w:szCs w:val="28"/>
          <w:lang w:val="tt-RU"/>
        </w:rPr>
        <w:t>19</w:t>
      </w:r>
      <w:r w:rsidR="00334C78" w:rsidRPr="0071263E">
        <w:rPr>
          <w:rFonts w:ascii="Times New Roman" w:hAnsi="Times New Roman"/>
          <w:color w:val="000000"/>
          <w:sz w:val="28"/>
          <w:szCs w:val="28"/>
        </w:rPr>
        <w:t>.</w:t>
      </w:r>
    </w:p>
    <w:p w:rsidR="0031781F" w:rsidRPr="0071263E" w:rsidRDefault="0031781F" w:rsidP="006E34B2">
      <w:pPr>
        <w:widowControl w:val="0"/>
        <w:autoSpaceDE w:val="0"/>
        <w:autoSpaceDN w:val="0"/>
        <w:adjustRightInd w:val="0"/>
        <w:spacing w:after="10" w:line="360" w:lineRule="auto"/>
        <w:ind w:firstLine="708"/>
        <w:jc w:val="both"/>
        <w:rPr>
          <w:rFonts w:ascii="Times New Roman" w:hAnsi="Times New Roman"/>
          <w:color w:val="000000"/>
          <w:sz w:val="28"/>
          <w:szCs w:val="28"/>
        </w:rPr>
      </w:pPr>
      <w:r w:rsidRPr="0071263E">
        <w:rPr>
          <w:rFonts w:ascii="Times New Roman" w:hAnsi="Times New Roman"/>
          <w:color w:val="000000"/>
          <w:sz w:val="28"/>
          <w:szCs w:val="28"/>
        </w:rPr>
        <w:t>1.4. Учреждение финансируется за счет средств бюджета Республики Татарстан и бюджета муниципального образования города Казани путем выделения субсидий на выполнение муниципального задания, а также иных источников.</w:t>
      </w:r>
    </w:p>
    <w:p w:rsidR="00C537D8"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1.5. Учредителем Учреждения является муниципальное образование город Казань (далее - учредитель).</w:t>
      </w:r>
      <w:r w:rsidR="0077128C">
        <w:rPr>
          <w:rFonts w:ascii="Times New Roman" w:hAnsi="Times New Roman"/>
          <w:color w:val="000000"/>
          <w:sz w:val="28"/>
          <w:szCs w:val="28"/>
        </w:rPr>
        <w:t xml:space="preserve"> </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1.6. Функции и полномочия учредителя Учреждения осуществляют:</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1.6.1. Комитет земельных и имущественных отношений Исполнительного комитета г.Казани – в области принятия решений:</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о передаче Учреждению на праве оперативного управления имущества, находящегося в муниципальной собственности г.Казани;</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об утверждении устава Учреждения, изменений и дополнений в него;</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lastRenderedPageBreak/>
        <w:t>- о реорганизации и ликвидации Учреждения, а также изменении его типа;</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о рассмотрении и одобрении предложений руководителя Учреждения о создании и ликвидации филиалов Учреждения, об открытии и закрытии его представительств;</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об утверждении передаточного акта или разделительного баланса;</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о назначении ликвидационной комиссии и утверждении промежуточного ликвидационного и ликвидационного балансов;</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об изъятии неиспользуемого имущества;</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xml:space="preserve">- об осуществлении иных функций и полномочий учредителя, установленных в соответствии с Положением о муниципальном казенном учреждении </w:t>
      </w:r>
      <w:r w:rsidR="00117253">
        <w:rPr>
          <w:rFonts w:ascii="Times New Roman" w:hAnsi="Times New Roman"/>
          <w:color w:val="000000"/>
          <w:sz w:val="28"/>
          <w:szCs w:val="28"/>
        </w:rPr>
        <w:t>«</w:t>
      </w:r>
      <w:r w:rsidRPr="0071263E">
        <w:rPr>
          <w:rFonts w:ascii="Times New Roman" w:hAnsi="Times New Roman"/>
          <w:color w:val="000000"/>
          <w:sz w:val="28"/>
          <w:szCs w:val="28"/>
        </w:rPr>
        <w:t>Комитет земельных и имущественных отношений Исполнительного комитета муниципального образования города Казани</w:t>
      </w:r>
      <w:r w:rsidR="00117253">
        <w:rPr>
          <w:rFonts w:ascii="Times New Roman" w:hAnsi="Times New Roman"/>
          <w:color w:val="000000"/>
          <w:sz w:val="28"/>
          <w:szCs w:val="28"/>
        </w:rPr>
        <w:t>»</w:t>
      </w:r>
      <w:r w:rsidRPr="0071263E">
        <w:rPr>
          <w:rFonts w:ascii="Times New Roman" w:hAnsi="Times New Roman"/>
          <w:color w:val="000000"/>
          <w:sz w:val="28"/>
          <w:szCs w:val="28"/>
        </w:rPr>
        <w:t>;</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1.6.2. Управление образования Исполнительного комитета г.Казани – в области принятия решений:</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об определении целей, предмета и видов деятельности;</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о согласовании программы развития Учреждения;</w:t>
      </w:r>
    </w:p>
    <w:p w:rsidR="0031781F" w:rsidRPr="0071263E" w:rsidRDefault="0061252A"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 </w:t>
      </w:r>
      <w:r w:rsidR="0031781F" w:rsidRPr="0071263E">
        <w:rPr>
          <w:rFonts w:ascii="Times New Roman" w:hAnsi="Times New Roman"/>
          <w:color w:val="000000"/>
          <w:sz w:val="28"/>
          <w:szCs w:val="28"/>
        </w:rPr>
        <w:t>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об определении видов и перечней особо ценного движимого имущества;</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о составлении и утверждении планов и отчетов о финансово-хозяйственной деятельности;</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об утверждении бухгалтерской отчетности;</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об осуществлении контроля за деятельностью Учреждения, о сборе и обобщении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xml:space="preserve">- об осуществлении иных функций и полномочий учредителя, установленных в соответствии с </w:t>
      </w:r>
      <w:hyperlink r:id="rId8" w:history="1">
        <w:r w:rsidRPr="0071263E">
          <w:rPr>
            <w:rFonts w:ascii="Times New Roman" w:hAnsi="Times New Roman"/>
            <w:color w:val="000000"/>
            <w:sz w:val="28"/>
            <w:szCs w:val="28"/>
          </w:rPr>
          <w:t>Положением</w:t>
        </w:r>
      </w:hyperlink>
      <w:r w:rsidRPr="0071263E">
        <w:rPr>
          <w:rFonts w:ascii="Times New Roman" w:hAnsi="Times New Roman"/>
          <w:color w:val="000000"/>
          <w:sz w:val="28"/>
          <w:szCs w:val="28"/>
        </w:rPr>
        <w:t xml:space="preserve"> о муниципальном казенном учреждении "Управление </w:t>
      </w:r>
      <w:r w:rsidRPr="0071263E">
        <w:rPr>
          <w:rFonts w:ascii="Times New Roman" w:hAnsi="Times New Roman"/>
          <w:color w:val="000000"/>
          <w:sz w:val="28"/>
          <w:szCs w:val="28"/>
        </w:rPr>
        <w:lastRenderedPageBreak/>
        <w:t>образования Исполнительного комитета муниципального образования города Казани".</w:t>
      </w:r>
    </w:p>
    <w:p w:rsidR="0031781F" w:rsidRPr="006E34B2" w:rsidRDefault="0031781F" w:rsidP="006E34B2">
      <w:pPr>
        <w:widowControl w:val="0"/>
        <w:tabs>
          <w:tab w:val="left" w:pos="1276"/>
        </w:tabs>
        <w:autoSpaceDE w:val="0"/>
        <w:autoSpaceDN w:val="0"/>
        <w:adjustRightInd w:val="0"/>
        <w:spacing w:after="0" w:line="360" w:lineRule="auto"/>
        <w:ind w:firstLine="705"/>
        <w:jc w:val="both"/>
        <w:rPr>
          <w:rFonts w:ascii="Times New Roman" w:hAnsi="Times New Roman"/>
          <w:sz w:val="28"/>
          <w:szCs w:val="28"/>
        </w:rPr>
      </w:pPr>
      <w:r w:rsidRPr="00B031B9">
        <w:rPr>
          <w:rFonts w:ascii="Times New Roman" w:hAnsi="Times New Roman"/>
          <w:sz w:val="28"/>
          <w:szCs w:val="28"/>
        </w:rPr>
        <w:t xml:space="preserve">1.7. </w:t>
      </w:r>
      <w:bookmarkStart w:id="1" w:name="Par77"/>
      <w:bookmarkEnd w:id="1"/>
      <w:r w:rsidRPr="001F3594">
        <w:rPr>
          <w:rFonts w:ascii="Times New Roman" w:hAnsi="Times New Roman"/>
          <w:sz w:val="28"/>
          <w:szCs w:val="28"/>
        </w:rPr>
        <w:t>Основной целью деятельности Учреждения является осуществление образовательной деятельности по образовательным программам начального общего, основного общего, среднего общего образования.</w:t>
      </w:r>
    </w:p>
    <w:p w:rsidR="0031781F" w:rsidRPr="0071263E" w:rsidRDefault="0031781F" w:rsidP="0031781F">
      <w:pPr>
        <w:widowControl w:val="0"/>
        <w:autoSpaceDE w:val="0"/>
        <w:autoSpaceDN w:val="0"/>
        <w:adjustRightInd w:val="0"/>
        <w:spacing w:after="0" w:line="360" w:lineRule="auto"/>
        <w:jc w:val="center"/>
        <w:outlineLvl w:val="1"/>
        <w:rPr>
          <w:rFonts w:ascii="Times New Roman" w:hAnsi="Times New Roman"/>
          <w:b/>
          <w:color w:val="000000"/>
          <w:sz w:val="28"/>
          <w:szCs w:val="28"/>
        </w:rPr>
      </w:pPr>
      <w:r w:rsidRPr="0071263E">
        <w:rPr>
          <w:rFonts w:ascii="Times New Roman" w:hAnsi="Times New Roman"/>
          <w:b/>
          <w:color w:val="000000"/>
          <w:sz w:val="28"/>
          <w:szCs w:val="28"/>
        </w:rPr>
        <w:t>II. Организация образовательного процесса</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2.</w:t>
      </w:r>
      <w:r w:rsidR="006E34B2">
        <w:rPr>
          <w:rFonts w:ascii="Times New Roman" w:hAnsi="Times New Roman"/>
          <w:color w:val="000000"/>
          <w:sz w:val="28"/>
          <w:szCs w:val="28"/>
        </w:rPr>
        <w:t>1</w:t>
      </w:r>
      <w:r w:rsidRPr="0071263E">
        <w:rPr>
          <w:rFonts w:ascii="Times New Roman" w:hAnsi="Times New Roman"/>
          <w:color w:val="000000"/>
          <w:sz w:val="28"/>
          <w:szCs w:val="28"/>
        </w:rPr>
        <w:t>. Содержание образования в Учреждении определяется реализуемыми образовательными программами.</w:t>
      </w:r>
    </w:p>
    <w:p w:rsidR="0031781F" w:rsidRPr="0071263E" w:rsidRDefault="0031781F" w:rsidP="0031781F">
      <w:pPr>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Учреждение осуществляет образовательный процесс по основным общеобразовательным программам трех уровней: начальное общее образование, основное общее образование, среднее общее образование.</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Начальное общее образование (нормативный срок освоения – 4 года) обеспечивает воспитание обучающегося и развитие его индивидуальных способностей, положительной мотивации и умений в учебной деятельности (овладение им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 Начальное общее образование является базой для получения основного общего образования.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Основное общее образование (нормативный срок освоения – 5 лет) обеспечивает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 Основное общее образование является базой для получения среднего общего образования.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xml:space="preserve">Среднее общее образование (нормативный срок освоения – 2 года) является завершающим этапом общеобразовательной подготовки, обеспечивает дальнейшее </w:t>
      </w:r>
      <w:r w:rsidRPr="0071263E">
        <w:rPr>
          <w:rFonts w:ascii="Times New Roman" w:hAnsi="Times New Roman"/>
          <w:color w:val="000000"/>
          <w:sz w:val="28"/>
          <w:szCs w:val="28"/>
        </w:rPr>
        <w:lastRenderedPageBreak/>
        <w:t>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2.</w:t>
      </w:r>
      <w:r w:rsidR="006E34B2">
        <w:rPr>
          <w:rFonts w:ascii="Times New Roman" w:hAnsi="Times New Roman"/>
          <w:color w:val="000000"/>
          <w:sz w:val="28"/>
          <w:szCs w:val="28"/>
        </w:rPr>
        <w:t>2</w:t>
      </w:r>
      <w:r w:rsidRPr="0071263E">
        <w:rPr>
          <w:rFonts w:ascii="Times New Roman" w:hAnsi="Times New Roman"/>
          <w:color w:val="000000"/>
          <w:sz w:val="28"/>
          <w:szCs w:val="28"/>
        </w:rPr>
        <w:t>. Организация образовательной деятельности по образовательным программам начального общего, основного общего и среднего общего образования может быть основана на дифференциации содержания с учетом образовательных потребностей и интересов обучающихся.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Исходя из запросов обучающихся и их родителей (законных представителей), при наличии соответствующих условий в Учреждении может быть введено обучение по различным профилям и направлениям. При этом Учреждение реализует общеобразовательные программы, обеспечивающие изучение учебных предметов на базовом или профильном уровнях, а также дополнительную (углубленную) подготовку обучающихся по одному или нескольким предметам. В дополнение к обязательным предметам могут вводиться предметы по выбору самих обучающихся в целях реализации интересов, способностей и возможностей личности.</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2.</w:t>
      </w:r>
      <w:r w:rsidR="006E34B2">
        <w:rPr>
          <w:rFonts w:ascii="Times New Roman" w:hAnsi="Times New Roman"/>
          <w:color w:val="000000"/>
          <w:sz w:val="28"/>
          <w:szCs w:val="28"/>
        </w:rPr>
        <w:t>3</w:t>
      </w:r>
      <w:r w:rsidRPr="0071263E">
        <w:rPr>
          <w:rFonts w:ascii="Times New Roman" w:hAnsi="Times New Roman"/>
          <w:color w:val="000000"/>
          <w:sz w:val="28"/>
          <w:szCs w:val="28"/>
        </w:rPr>
        <w:t xml:space="preserve">. В Учреждении могут реализовываться образовательные программы дошкольного образования, присмотр и уход за детьми. </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xml:space="preserve">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w:t>
      </w:r>
      <w:r w:rsidRPr="0071263E">
        <w:rPr>
          <w:rFonts w:ascii="Times New Roman" w:hAnsi="Times New Roman"/>
          <w:color w:val="000000"/>
          <w:sz w:val="28"/>
          <w:szCs w:val="28"/>
        </w:rPr>
        <w:lastRenderedPageBreak/>
        <w:t>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31781F" w:rsidRPr="0071263E" w:rsidRDefault="0031781F" w:rsidP="0031781F">
      <w:pPr>
        <w:pStyle w:val="ConsPlusNormal"/>
        <w:spacing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2.</w:t>
      </w:r>
      <w:r w:rsidR="006E34B2">
        <w:rPr>
          <w:rFonts w:ascii="Times New Roman" w:hAnsi="Times New Roman" w:cs="Times New Roman"/>
          <w:color w:val="000000"/>
          <w:sz w:val="28"/>
          <w:szCs w:val="28"/>
        </w:rPr>
        <w:t>4</w:t>
      </w:r>
      <w:r w:rsidRPr="0071263E">
        <w:rPr>
          <w:rFonts w:ascii="Times New Roman" w:hAnsi="Times New Roman" w:cs="Times New Roman"/>
          <w:color w:val="000000"/>
          <w:sz w:val="28"/>
          <w:szCs w:val="28"/>
        </w:rPr>
        <w:t>. Учреждение вправе осуществлять образовательную деятельность по дополнительным общеобразовательным программам.</w:t>
      </w:r>
    </w:p>
    <w:p w:rsidR="0031781F" w:rsidRPr="0071263E" w:rsidRDefault="0031781F" w:rsidP="0031781F">
      <w:pPr>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Дополнительное образование направлено на формирование и развитие творческих способностей обучающихся,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w:t>
      </w:r>
    </w:p>
    <w:p w:rsidR="0031781F" w:rsidRPr="0071263E" w:rsidRDefault="0031781F" w:rsidP="0031781F">
      <w:pPr>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xml:space="preserve">В Учреждении могут реализовываться дополнительные общеразвивающие программы следующих направленностей: </w:t>
      </w:r>
    </w:p>
    <w:p w:rsidR="0031781F" w:rsidRPr="0071263E" w:rsidRDefault="0031781F" w:rsidP="0031781F">
      <w:pPr>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технической;</w:t>
      </w:r>
    </w:p>
    <w:p w:rsidR="0031781F" w:rsidRPr="0071263E" w:rsidRDefault="0031781F" w:rsidP="0031781F">
      <w:pPr>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естественнонаучной;</w:t>
      </w:r>
    </w:p>
    <w:p w:rsidR="0031781F" w:rsidRPr="0071263E" w:rsidRDefault="0031781F" w:rsidP="0031781F">
      <w:pPr>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физкультурно-спортивной;</w:t>
      </w:r>
    </w:p>
    <w:p w:rsidR="0031781F" w:rsidRPr="0071263E" w:rsidRDefault="0031781F" w:rsidP="0031781F">
      <w:pPr>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художественной;</w:t>
      </w:r>
    </w:p>
    <w:p w:rsidR="0031781F" w:rsidRPr="0071263E" w:rsidRDefault="0031781F" w:rsidP="0031781F">
      <w:pPr>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туристско-краеведческой;</w:t>
      </w:r>
    </w:p>
    <w:p w:rsidR="0031781F" w:rsidRPr="0071263E" w:rsidRDefault="0031781F" w:rsidP="0031781F">
      <w:pPr>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социально-педагогической.</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2.</w:t>
      </w:r>
      <w:r w:rsidR="006E34B2">
        <w:rPr>
          <w:rFonts w:ascii="Times New Roman" w:hAnsi="Times New Roman"/>
          <w:color w:val="000000"/>
          <w:sz w:val="28"/>
          <w:szCs w:val="28"/>
        </w:rPr>
        <w:t>5</w:t>
      </w:r>
      <w:r w:rsidRPr="0071263E">
        <w:rPr>
          <w:rFonts w:ascii="Times New Roman" w:hAnsi="Times New Roman"/>
          <w:color w:val="000000"/>
          <w:sz w:val="28"/>
          <w:szCs w:val="28"/>
        </w:rPr>
        <w:t>. Учреждение вправе открывать по желанию и запросам родителей (законных представителей) обучающихся группы продленного дня.</w:t>
      </w:r>
    </w:p>
    <w:p w:rsidR="0031781F" w:rsidRPr="0071263E" w:rsidRDefault="0031781F" w:rsidP="0031781F">
      <w:pPr>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2.</w:t>
      </w:r>
      <w:r w:rsidR="006E34B2">
        <w:rPr>
          <w:rFonts w:ascii="Times New Roman" w:hAnsi="Times New Roman"/>
          <w:color w:val="000000"/>
          <w:sz w:val="28"/>
          <w:szCs w:val="28"/>
        </w:rPr>
        <w:t>6</w:t>
      </w:r>
      <w:r w:rsidRPr="0071263E">
        <w:rPr>
          <w:rFonts w:ascii="Times New Roman" w:hAnsi="Times New Roman"/>
          <w:color w:val="000000"/>
          <w:sz w:val="28"/>
          <w:szCs w:val="28"/>
        </w:rPr>
        <w:t>. Учреждение вправе вести научную и творческую, консультационную, просветительскую деятельность, деятельность в сфере охраны здоровья граждан и иную не противоречащую целям создания Учреждения деятельность, в том числе осуществлять организацию отдыха и оздоровления обучающихся в каникулярное время (с дневным пребыванием).</w:t>
      </w:r>
    </w:p>
    <w:p w:rsidR="0031781F" w:rsidRPr="0071263E" w:rsidRDefault="0031781F" w:rsidP="0031781F">
      <w:pPr>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lastRenderedPageBreak/>
        <w:t>2.</w:t>
      </w:r>
      <w:r w:rsidR="006E34B2">
        <w:rPr>
          <w:rFonts w:ascii="Times New Roman" w:hAnsi="Times New Roman"/>
          <w:color w:val="000000"/>
          <w:sz w:val="28"/>
          <w:szCs w:val="28"/>
        </w:rPr>
        <w:t>7</w:t>
      </w:r>
      <w:r w:rsidRPr="0071263E">
        <w:rPr>
          <w:rFonts w:ascii="Times New Roman" w:hAnsi="Times New Roman"/>
          <w:color w:val="000000"/>
          <w:sz w:val="28"/>
          <w:szCs w:val="28"/>
        </w:rPr>
        <w:t>. По решению педагогического совета Учреждения за совершенные неоднократно грубые нарушения устава Учреждения допускается исключение из Учреждения обучающегося, достигшего возраста 15 лет, как мера дисциплинарного взыскания.</w:t>
      </w:r>
    </w:p>
    <w:p w:rsidR="0031781F" w:rsidRPr="0071263E" w:rsidRDefault="0031781F" w:rsidP="0031781F">
      <w:pPr>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xml:space="preserve">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Учреждении оказывает отрицательное влияние на других обучающихся, нарушает их права и права работников Учреждения, а также нормальное функционирование Учреждения.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Грубым нарушением устава Учреждения признается нарушение, которое повлекло или реально могло повлечь тяжкие последствия в виде:</w:t>
      </w:r>
    </w:p>
    <w:p w:rsidR="0031781F" w:rsidRPr="0071263E" w:rsidRDefault="0061252A"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w:t>
      </w:r>
      <w:r w:rsidR="0031781F" w:rsidRPr="0071263E">
        <w:rPr>
          <w:rFonts w:ascii="Times New Roman" w:hAnsi="Times New Roman"/>
          <w:color w:val="000000"/>
          <w:sz w:val="28"/>
          <w:szCs w:val="28"/>
        </w:rPr>
        <w:t>причинения ущерба здоровью и жизни обучающегося, сотрудников, посетителей Учреждения;</w:t>
      </w:r>
    </w:p>
    <w:p w:rsidR="0031781F" w:rsidRPr="0071263E" w:rsidRDefault="0061252A"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w:t>
      </w:r>
      <w:r w:rsidR="0031781F" w:rsidRPr="0071263E">
        <w:rPr>
          <w:rFonts w:ascii="Times New Roman" w:hAnsi="Times New Roman"/>
          <w:color w:val="000000"/>
          <w:sz w:val="28"/>
          <w:szCs w:val="28"/>
        </w:rPr>
        <w:t>причинения ущерба имуществу Учреждения, имуществу обучающихся, сотрудников, посетителей Учреждения;</w:t>
      </w:r>
    </w:p>
    <w:p w:rsidR="0031781F" w:rsidRPr="0071263E" w:rsidRDefault="0061252A" w:rsidP="006E34B2">
      <w:pPr>
        <w:widowControl w:val="0"/>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 -</w:t>
      </w:r>
      <w:r w:rsidR="0031781F" w:rsidRPr="0071263E">
        <w:rPr>
          <w:rFonts w:ascii="Times New Roman" w:hAnsi="Times New Roman"/>
          <w:color w:val="000000"/>
          <w:sz w:val="28"/>
          <w:szCs w:val="28"/>
        </w:rPr>
        <w:t>де</w:t>
      </w:r>
      <w:r w:rsidR="006E34B2">
        <w:rPr>
          <w:rFonts w:ascii="Times New Roman" w:hAnsi="Times New Roman"/>
          <w:color w:val="000000"/>
          <w:sz w:val="28"/>
          <w:szCs w:val="28"/>
        </w:rPr>
        <w:t>зорганизации работы Учреждения.</w:t>
      </w:r>
    </w:p>
    <w:p w:rsidR="0031781F" w:rsidRPr="0071263E" w:rsidRDefault="0031781F" w:rsidP="0031781F">
      <w:pPr>
        <w:widowControl w:val="0"/>
        <w:autoSpaceDE w:val="0"/>
        <w:autoSpaceDN w:val="0"/>
        <w:adjustRightInd w:val="0"/>
        <w:spacing w:after="0" w:line="360" w:lineRule="auto"/>
        <w:jc w:val="center"/>
        <w:outlineLvl w:val="1"/>
        <w:rPr>
          <w:rFonts w:ascii="Times New Roman" w:hAnsi="Times New Roman"/>
          <w:b/>
          <w:color w:val="000000"/>
          <w:sz w:val="28"/>
          <w:szCs w:val="28"/>
        </w:rPr>
      </w:pPr>
      <w:bookmarkStart w:id="2" w:name="Par172"/>
      <w:bookmarkEnd w:id="2"/>
      <w:r w:rsidRPr="0071263E">
        <w:rPr>
          <w:rFonts w:ascii="Times New Roman" w:hAnsi="Times New Roman"/>
          <w:b/>
          <w:color w:val="000000"/>
          <w:sz w:val="28"/>
          <w:szCs w:val="28"/>
        </w:rPr>
        <w:t>III. Финансово-хозяйственная деятельность</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3.1. Имущество Учреждения находится в муниципальной собственности муниципального образования города Казани.</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Объекты права собственности, закрепленные учредителем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Земельные участки закрепляются за Учреждением в порядке, установленном законодательством Российской Федерации.</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3.2. Учреждение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lastRenderedPageBreak/>
        <w:t>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Перечни особо ценного движимого имущества определяются учредителем.</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3.3. При осуществлении оперативного управления имуществом Учреждение обязано:</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эффективно использовать закрепленное на праве оперативного управления имущество;</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обеспечивать сохранность и использование закрепленного на праве оперативного управления имущества строго по целевому назначению;</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осуществлять текущий ремонт закрепленного имущества на основании договора передачи имущества.</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3.4. Финансовое обеспечение деятельности Учреждения осуществляется на основе нормативов, утверждаемых ежегодно соответствующими нормативно-правовыми актами Республики Татарстан и муниципального образования города Казани.</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Основанием к получению бюджетных средств Учреждением является получение муниципального задания.</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3.5. Учреждение вправе сверх установленного муниципального задания, а также в случаях, определенных нормативно-правовыми актами,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lastRenderedPageBreak/>
        <w:t>Учреждение вправе вести приносящую доход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Осуществление указанной деятельности допускается, если это не противоречит федеральным законам.</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eastAsia="Times New Roman" w:hAnsi="Times New Roman"/>
          <w:color w:val="000000"/>
          <w:sz w:val="28"/>
          <w:szCs w:val="28"/>
          <w:lang w:eastAsia="ru-RU"/>
        </w:rPr>
      </w:pPr>
      <w:r w:rsidRPr="0071263E">
        <w:rPr>
          <w:rFonts w:ascii="Times New Roman" w:hAnsi="Times New Roman"/>
          <w:color w:val="000000"/>
          <w:sz w:val="28"/>
          <w:szCs w:val="28"/>
        </w:rPr>
        <w:t>Учреждение</w:t>
      </w:r>
      <w:r w:rsidRPr="0071263E">
        <w:rPr>
          <w:rFonts w:ascii="Times New Roman" w:eastAsia="Times New Roman" w:hAnsi="Times New Roman"/>
          <w:color w:val="000000"/>
          <w:sz w:val="28"/>
          <w:szCs w:val="28"/>
          <w:lang w:eastAsia="ru-RU"/>
        </w:rPr>
        <w:t xml:space="preserve"> вправе осуществлять за плату следующие виды деятельности:</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xml:space="preserve">3.5.1. </w:t>
      </w:r>
      <w:r w:rsidR="0061252A">
        <w:rPr>
          <w:rFonts w:ascii="Times New Roman" w:hAnsi="Times New Roman"/>
          <w:color w:val="000000"/>
          <w:sz w:val="28"/>
          <w:szCs w:val="28"/>
        </w:rPr>
        <w:t>О</w:t>
      </w:r>
      <w:r w:rsidRPr="0071263E">
        <w:rPr>
          <w:rFonts w:ascii="Times New Roman" w:hAnsi="Times New Roman"/>
          <w:color w:val="000000"/>
          <w:sz w:val="28"/>
          <w:szCs w:val="28"/>
        </w:rPr>
        <w:t>бразовательные и развивающие услуги:</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преподавание специальных курсов и циклов дисциплин, не предусмотренных соответствующими образовательными программами и государственными образовательными стандартами;</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xml:space="preserve">- обучение по дополнительным общеразвивающим </w:t>
      </w:r>
      <w:r>
        <w:rPr>
          <w:rFonts w:ascii="Times New Roman" w:hAnsi="Times New Roman"/>
          <w:color w:val="000000"/>
          <w:sz w:val="28"/>
          <w:szCs w:val="28"/>
        </w:rPr>
        <w:t xml:space="preserve"> </w:t>
      </w:r>
      <w:r w:rsidRPr="0071263E">
        <w:rPr>
          <w:rFonts w:ascii="Times New Roman" w:hAnsi="Times New Roman"/>
          <w:color w:val="000000"/>
          <w:sz w:val="28"/>
          <w:szCs w:val="28"/>
        </w:rPr>
        <w:t xml:space="preserve"> общеобразовательным программам;</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занятия по углубленному изучению предметов;</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выполнение научно-исследовательских и опытно-конструкторских работ и оказание услуг по договорам (государственным контрактам), грантам на проведение научно-исследовательских работ;</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разработка учебных авторских программ, экспертиза и разработка учебно-программной документации;</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издание и продажа учебно-методической литературы;</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выполнение заказов на создание учебных видеофильмов и аудиовизуальных программ, а также их тиражирование (другие аудио- и видео</w:t>
      </w:r>
      <w:r>
        <w:rPr>
          <w:rFonts w:ascii="Times New Roman" w:hAnsi="Times New Roman"/>
          <w:color w:val="000000"/>
          <w:sz w:val="28"/>
          <w:szCs w:val="28"/>
        </w:rPr>
        <w:t xml:space="preserve"> </w:t>
      </w:r>
      <w:r w:rsidRPr="0071263E">
        <w:rPr>
          <w:rFonts w:ascii="Times New Roman" w:hAnsi="Times New Roman"/>
          <w:color w:val="000000"/>
          <w:sz w:val="28"/>
          <w:szCs w:val="28"/>
        </w:rPr>
        <w:t>услуги);</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репетиторство с обучающимися;</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различные курсы по подготовке к поступлению в учебные заведения, по изучению иностранных языков сверх образовательного стандарта;</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создание различных учебных групп и методов специального обучения детей с отклонениями в развитии;</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создание групп по адаптации детей к условиям школьной жизни (до поступления в школу);</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xml:space="preserve">3.5.2. </w:t>
      </w:r>
      <w:r w:rsidR="0061252A">
        <w:rPr>
          <w:rFonts w:ascii="Times New Roman" w:hAnsi="Times New Roman"/>
          <w:color w:val="000000"/>
          <w:sz w:val="28"/>
          <w:szCs w:val="28"/>
        </w:rPr>
        <w:t>У</w:t>
      </w:r>
      <w:r w:rsidRPr="0071263E">
        <w:rPr>
          <w:rFonts w:ascii="Times New Roman" w:hAnsi="Times New Roman"/>
          <w:color w:val="000000"/>
          <w:sz w:val="28"/>
          <w:szCs w:val="28"/>
        </w:rPr>
        <w:t>слуги по присмотру и уходу за детьми;</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lastRenderedPageBreak/>
        <w:t xml:space="preserve">3.5.3. </w:t>
      </w:r>
      <w:r w:rsidR="0061252A">
        <w:rPr>
          <w:rFonts w:ascii="Times New Roman" w:hAnsi="Times New Roman"/>
          <w:color w:val="000000"/>
          <w:sz w:val="28"/>
          <w:szCs w:val="28"/>
        </w:rPr>
        <w:t>О</w:t>
      </w:r>
      <w:r w:rsidRPr="0071263E">
        <w:rPr>
          <w:rFonts w:ascii="Times New Roman" w:hAnsi="Times New Roman"/>
          <w:color w:val="000000"/>
          <w:sz w:val="28"/>
          <w:szCs w:val="28"/>
        </w:rPr>
        <w:t>здоровительные мероприятия:</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создание различных секций, групп по укреплению здоро</w:t>
      </w:r>
      <w:r w:rsidR="000A617F">
        <w:rPr>
          <w:rFonts w:ascii="Times New Roman" w:hAnsi="Times New Roman"/>
          <w:color w:val="000000"/>
          <w:sz w:val="28"/>
          <w:szCs w:val="28"/>
        </w:rPr>
        <w:t>вья (гимнастика, фитопрофилактика</w:t>
      </w:r>
      <w:r w:rsidRPr="0071263E">
        <w:rPr>
          <w:rFonts w:ascii="Times New Roman" w:hAnsi="Times New Roman"/>
          <w:color w:val="000000"/>
          <w:sz w:val="28"/>
          <w:szCs w:val="28"/>
        </w:rPr>
        <w:t>, аэробика, ритмика, катание на коньках, лыжах, спортивные игры, общефизическая подготовка);</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xml:space="preserve">3.5.4. </w:t>
      </w:r>
      <w:r w:rsidR="0061252A">
        <w:rPr>
          <w:rFonts w:ascii="Times New Roman" w:hAnsi="Times New Roman"/>
          <w:color w:val="000000"/>
          <w:sz w:val="28"/>
          <w:szCs w:val="28"/>
        </w:rPr>
        <w:t>П</w:t>
      </w:r>
      <w:r w:rsidRPr="0071263E">
        <w:rPr>
          <w:rFonts w:ascii="Times New Roman" w:hAnsi="Times New Roman"/>
          <w:color w:val="000000"/>
          <w:sz w:val="28"/>
          <w:szCs w:val="28"/>
        </w:rPr>
        <w:t>рочие услуги:</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предоставление в аренду имущества, приобретенного за счет приносящей доход деятельности;</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ксерокопирование, типографские услуги;</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экскурсионные услуги;</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услуги общественного питания, оказываемые столовыми образовательных учреждений;</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услуги учебно-опытных участков, учебно-производственных мастерских;</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долевое участие в деятельности других организаций;</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торговля покупными товарами, оборудованием, товарами собственного производства;</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highlight w:val="green"/>
        </w:rPr>
      </w:pPr>
      <w:r w:rsidRPr="0071263E">
        <w:rPr>
          <w:rFonts w:ascii="Times New Roman" w:hAnsi="Times New Roman"/>
          <w:color w:val="000000"/>
          <w:sz w:val="28"/>
          <w:szCs w:val="28"/>
        </w:rPr>
        <w:t>- организация праздничных мероприятий.</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3.6. 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средства родителей (законных представителей), предприятий, учреждений, организаций, полученные за предоставление обучающимся дополнительных платных образовательных услуг;</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добровольные пожертвования физических и юридических лиц;</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целевые взносы физических и юридических лиц;</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доход, полученный от реализации продукции и услуг, а также от иной приносящей доходы разрешенной деятельности;</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средства из других источников в соответствии с законодательством Российской Федерации.</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xml:space="preserve">Дополнительные финансовые средства используются Учреждением на нужды </w:t>
      </w:r>
      <w:r w:rsidRPr="0071263E">
        <w:rPr>
          <w:rFonts w:ascii="Times New Roman" w:hAnsi="Times New Roman"/>
          <w:color w:val="000000"/>
          <w:sz w:val="28"/>
          <w:szCs w:val="28"/>
        </w:rPr>
        <w:lastRenderedPageBreak/>
        <w:t>обеспечения, развития и совершенствования образовательного процесса. 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xml:space="preserve">Доход от платных дополнительных образовательных и иных услуг, предоставляемых Учреждением, используется Учреждением в соответствии с законодательством Российской Федерации и уставными целями. </w:t>
      </w:r>
    </w:p>
    <w:p w:rsidR="0031781F" w:rsidRPr="0071263E" w:rsidRDefault="0031781F" w:rsidP="0031781F">
      <w:pPr>
        <w:widowControl w:val="0"/>
        <w:tabs>
          <w:tab w:val="left" w:pos="709"/>
        </w:tabs>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31781F" w:rsidRPr="0071263E" w:rsidRDefault="0031781F" w:rsidP="0031781F">
      <w:pPr>
        <w:widowControl w:val="0"/>
        <w:autoSpaceDE w:val="0"/>
        <w:autoSpaceDN w:val="0"/>
        <w:adjustRightInd w:val="0"/>
        <w:spacing w:after="0" w:line="360" w:lineRule="auto"/>
        <w:jc w:val="center"/>
        <w:rPr>
          <w:rFonts w:ascii="Times New Roman" w:hAnsi="Times New Roman"/>
          <w:b/>
          <w:color w:val="000000"/>
          <w:sz w:val="28"/>
          <w:szCs w:val="28"/>
        </w:rPr>
      </w:pPr>
    </w:p>
    <w:p w:rsidR="0031781F" w:rsidRPr="0071263E" w:rsidRDefault="0031781F" w:rsidP="0031781F">
      <w:pPr>
        <w:widowControl w:val="0"/>
        <w:autoSpaceDE w:val="0"/>
        <w:autoSpaceDN w:val="0"/>
        <w:adjustRightInd w:val="0"/>
        <w:spacing w:after="0" w:line="360" w:lineRule="auto"/>
        <w:jc w:val="center"/>
        <w:outlineLvl w:val="1"/>
        <w:rPr>
          <w:rFonts w:ascii="Times New Roman" w:hAnsi="Times New Roman"/>
          <w:b/>
          <w:color w:val="000000"/>
          <w:sz w:val="28"/>
          <w:szCs w:val="28"/>
        </w:rPr>
      </w:pPr>
      <w:bookmarkStart w:id="3" w:name="Par224"/>
      <w:bookmarkEnd w:id="3"/>
      <w:r w:rsidRPr="0071263E">
        <w:rPr>
          <w:rFonts w:ascii="Times New Roman" w:hAnsi="Times New Roman"/>
          <w:b/>
          <w:color w:val="000000"/>
          <w:sz w:val="28"/>
          <w:szCs w:val="28"/>
        </w:rPr>
        <w:t>IV. Управление</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xml:space="preserve">4.1. Управление Учреждением строится на основе сочетания принципов единоначалия и коллегиальности. </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4.2. Единоличным исполнительным органом Учреждения является директор, который осуществляет текущее руководство деятельностью Учреждения, назначаемый в соответствии с Регламентом назначения руководителей муниципальных предприятий и учреждений города Казани, утвержденным постановлением Исполнительного комитета г.Казани, на основании трудового договора и прошедший соответствующую аттестацию. Директор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Директор Учреждения без доверенности:</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утверждает по согласованию с Управлением образования Исполнительного комитета г.Казани программу развития Учреждения;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lastRenderedPageBreak/>
        <w:t>-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самообследования;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утверждает штатное расписание, учебный план, годовой план работы, графики работы, расписание за</w:t>
      </w:r>
      <w:r>
        <w:rPr>
          <w:rFonts w:ascii="Times New Roman" w:hAnsi="Times New Roman"/>
          <w:color w:val="000000"/>
          <w:sz w:val="28"/>
          <w:szCs w:val="28"/>
        </w:rPr>
        <w:t>нятий, график контрольных работ;</w:t>
      </w:r>
    </w:p>
    <w:p w:rsidR="0031781F" w:rsidRPr="0071263E" w:rsidRDefault="0031781F" w:rsidP="0031781F">
      <w:pPr>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утверждает учебную нагрузку педагогических работников;</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издает приказы, обязательные для всех работников Учреждения и обучающихся;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утверждает локальные акты Учреждения;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заключает гражданско-правовые договоры, выдает доверенности;</w:t>
      </w:r>
    </w:p>
    <w:p w:rsidR="0031781F" w:rsidRPr="0071263E" w:rsidRDefault="0031781F" w:rsidP="0031781F">
      <w:pPr>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осуществляет прием обучающихся в Учреждение;</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пользуется правом распоряжения имуществом и средствами Учреждения в пределах, установленных законом и настоящим уставом;</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отвечает за выполнение договора о закреплении за Учреждением имущества на праве оперативного управления;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осуществляет иные полномочия, не относящиеся к компетенции коллегиальных органов управления Учреждением и учредителя.</w:t>
      </w:r>
    </w:p>
    <w:p w:rsidR="0031781F" w:rsidRPr="00334C78" w:rsidRDefault="0031781F" w:rsidP="0031781F">
      <w:pPr>
        <w:pStyle w:val="ConsPlusNormal"/>
        <w:spacing w:line="360" w:lineRule="auto"/>
        <w:ind w:firstLine="709"/>
        <w:jc w:val="both"/>
        <w:rPr>
          <w:rFonts w:ascii="Times New Roman" w:hAnsi="Times New Roman" w:cs="Times New Roman"/>
          <w:color w:val="000000"/>
          <w:sz w:val="28"/>
          <w:szCs w:val="28"/>
        </w:rPr>
      </w:pPr>
      <w:r w:rsidRPr="0071263E">
        <w:rPr>
          <w:rFonts w:ascii="Times New Roman" w:hAnsi="Times New Roman" w:cs="Times New Roman"/>
          <w:color w:val="000000"/>
          <w:sz w:val="28"/>
          <w:szCs w:val="28"/>
        </w:rPr>
        <w:lastRenderedPageBreak/>
        <w:t>4.3. Коллегиальными органами управления Учреждением являются общее собрание работников Учреждения, педагогический совет</w:t>
      </w:r>
      <w:r>
        <w:rPr>
          <w:rFonts w:ascii="Times New Roman" w:hAnsi="Times New Roman" w:cs="Times New Roman"/>
          <w:color w:val="000000"/>
          <w:sz w:val="28"/>
          <w:szCs w:val="28"/>
        </w:rPr>
        <w:t>.</w:t>
      </w:r>
      <w:r w:rsidR="00334C78">
        <w:rPr>
          <w:rFonts w:ascii="Times New Roman" w:hAnsi="Times New Roman" w:cs="Times New Roman"/>
          <w:color w:val="000000"/>
          <w:sz w:val="28"/>
          <w:szCs w:val="28"/>
          <w:lang w:val="tt-RU"/>
        </w:rPr>
        <w:t xml:space="preserve"> Также могут формироваться и другие коллегиальные органы управления (</w:t>
      </w:r>
      <w:r w:rsidR="00533244">
        <w:rPr>
          <w:rFonts w:ascii="Times New Roman" w:hAnsi="Times New Roman" w:cs="Times New Roman"/>
          <w:color w:val="000000"/>
          <w:sz w:val="28"/>
          <w:szCs w:val="28"/>
          <w:lang w:val="tt-RU"/>
        </w:rPr>
        <w:t>Общешкольный родительский комитет</w:t>
      </w:r>
      <w:r w:rsidR="00334C78">
        <w:rPr>
          <w:rFonts w:ascii="Times New Roman" w:hAnsi="Times New Roman" w:cs="Times New Roman"/>
          <w:color w:val="000000"/>
          <w:sz w:val="28"/>
          <w:szCs w:val="28"/>
          <w:lang w:val="tt-RU"/>
        </w:rPr>
        <w:t>)</w:t>
      </w:r>
    </w:p>
    <w:p w:rsidR="0031781F" w:rsidRPr="0071263E" w:rsidRDefault="0061252A" w:rsidP="0031781F">
      <w:pPr>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4.4. Общее собрание  </w:t>
      </w:r>
      <w:r w:rsidR="0031781F" w:rsidRPr="0071263E">
        <w:rPr>
          <w:rFonts w:ascii="Times New Roman" w:hAnsi="Times New Roman"/>
          <w:color w:val="000000"/>
          <w:sz w:val="28"/>
          <w:szCs w:val="28"/>
        </w:rPr>
        <w:t>работников образовательной                организации – постоянно действующий коллегиальный орган, объединяющий всех работников Учреждения, включая совместителей:</w:t>
      </w:r>
    </w:p>
    <w:p w:rsidR="0031781F" w:rsidRPr="0071263E" w:rsidRDefault="0031781F" w:rsidP="0031781F">
      <w:pPr>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разрабатывает и принимает проект устава в новой редакции, проект изменений и дополнений в устав Учреждения;</w:t>
      </w:r>
    </w:p>
    <w:p w:rsidR="0031781F" w:rsidRPr="0071263E" w:rsidRDefault="0031781F" w:rsidP="0031781F">
      <w:pPr>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разрабатывает и принимает правила внутреннего трудового распорядка, иные локальные нормативные акты, относящиеся ко всем работникам Учреждения.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Общее собрание работников Учреждения выбирает из своего состава председателя и секретаря. Протоколы общих собраний работников Учреждения подписываются председателем и секретарем.</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Общее собрание работников Учреждения созывается председателем по мере надобности. Внеочередные заседания общего собрания работников Учреждения проводятся по требованию не менее одной трети его состава.</w:t>
      </w:r>
    </w:p>
    <w:p w:rsidR="00415B63" w:rsidRPr="0071263E" w:rsidRDefault="0031781F" w:rsidP="006E34B2">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Решение общего собрания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работников Учреждения. Процедура голосования определяется общим собранием работников Учреждения. Решения общего собрания работников Учреждения реализуются приказами директора Учреждения.</w:t>
      </w:r>
    </w:p>
    <w:p w:rsidR="0031781F"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4.5. 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91693F" w:rsidRPr="0071263E" w:rsidRDefault="0091693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разрабатывает локальные акты Учреждения;</w:t>
      </w:r>
    </w:p>
    <w:p w:rsidR="0031781F" w:rsidRPr="0071263E" w:rsidRDefault="0031781F" w:rsidP="0031781F">
      <w:pPr>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разрабатывает программу развития Учреждения;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lastRenderedPageBreak/>
        <w:t>- принимает годовой план работы Учреждения и учебный план;</w:t>
      </w:r>
    </w:p>
    <w:p w:rsidR="0031781F" w:rsidRPr="0071263E" w:rsidRDefault="006E34B2" w:rsidP="0031781F">
      <w:pPr>
        <w:autoSpaceDE w:val="0"/>
        <w:autoSpaceDN w:val="0"/>
        <w:adjustRightInd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 </w:t>
      </w:r>
      <w:r w:rsidR="0031781F" w:rsidRPr="0071263E">
        <w:rPr>
          <w:rFonts w:ascii="Times New Roman" w:hAnsi="Times New Roman"/>
          <w:color w:val="000000"/>
          <w:sz w:val="28"/>
          <w:szCs w:val="28"/>
        </w:rPr>
        <w:t>разрабатывает и утверждает образовательные программы Учреждения;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xml:space="preserve">- 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 определяет список учебников в соответствии с утвержденным федеральным </w:t>
      </w:r>
      <w:hyperlink r:id="rId9" w:history="1">
        <w:r w:rsidRPr="0071263E">
          <w:rPr>
            <w:rFonts w:ascii="Times New Roman" w:hAnsi="Times New Roman"/>
            <w:color w:val="000000"/>
            <w:sz w:val="28"/>
            <w:szCs w:val="28"/>
          </w:rPr>
          <w:t>перечнем</w:t>
        </w:r>
      </w:hyperlink>
      <w:r w:rsidRPr="0071263E">
        <w:rPr>
          <w:rFonts w:ascii="Times New Roman" w:hAnsi="Times New Roman"/>
          <w:color w:val="000000"/>
          <w:sz w:val="28"/>
          <w:szCs w:val="28"/>
        </w:rPr>
        <w:t xml:space="preserve">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принимает решение о форме, периодичности и порядке проведения текущего контроля успеваемости и промежуточной аттестации обучающихся;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принимает решение о форме, периодичности и порядке проведения самообследования, обеспечении функционирования внутренней системы оценки качества образования;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i/>
          <w:color w:val="000000"/>
          <w:sz w:val="28"/>
          <w:szCs w:val="28"/>
        </w:rPr>
      </w:pPr>
      <w:r w:rsidRPr="0071263E">
        <w:rPr>
          <w:rFonts w:ascii="Times New Roman" w:hAnsi="Times New Roman"/>
          <w:color w:val="000000"/>
          <w:sz w:val="28"/>
          <w:szCs w:val="28"/>
        </w:rPr>
        <w:t>- принимает решение о допуске обучающихся к итоговой аттестации, переводе обучающихся в следующий класс, условном переводе в следующий класс, выпуске из Учреждения, а также, по согласованию с родителями (законными представителями), о повторном обучении в том же классе, переводе на обучение по адаптированным образовательным программам либо на обучение по индивидуальному учебному плану;</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принимает решение об исключении обучающегося из Учреждения в случаях, предусмотренных законом и настоящим Уставом;</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принимает решение о поощрении обучающихся;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lastRenderedPageBreak/>
        <w:t>- может принимать решение об объявлении конкурса на замещение педагогических должностей и утверждать его условия;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оказывает содействие деятельности общественных объединений обучающихся,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директора Учреждения.</w:t>
      </w:r>
    </w:p>
    <w:p w:rsidR="0031781F" w:rsidRPr="0071263E" w:rsidRDefault="0031781F" w:rsidP="006E34B2">
      <w:pPr>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Деятельность педагогического совета регламентируется положением о педагогическом совете, которое не может противоречить</w:t>
      </w:r>
      <w:r w:rsidR="00533244">
        <w:rPr>
          <w:rFonts w:ascii="Times New Roman" w:hAnsi="Times New Roman"/>
          <w:color w:val="000000"/>
          <w:sz w:val="28"/>
          <w:szCs w:val="28"/>
        </w:rPr>
        <w:t xml:space="preserve"> законодательству и настоящему У</w:t>
      </w:r>
      <w:r w:rsidRPr="0071263E">
        <w:rPr>
          <w:rFonts w:ascii="Times New Roman" w:hAnsi="Times New Roman"/>
          <w:color w:val="000000"/>
          <w:sz w:val="28"/>
          <w:szCs w:val="28"/>
        </w:rPr>
        <w:t>ставу.</w:t>
      </w:r>
    </w:p>
    <w:p w:rsidR="0031781F" w:rsidRPr="0071263E" w:rsidRDefault="0031781F" w:rsidP="0031781F">
      <w:pPr>
        <w:widowControl w:val="0"/>
        <w:autoSpaceDE w:val="0"/>
        <w:autoSpaceDN w:val="0"/>
        <w:adjustRightInd w:val="0"/>
        <w:spacing w:after="0" w:line="360" w:lineRule="auto"/>
        <w:jc w:val="center"/>
        <w:outlineLvl w:val="1"/>
        <w:rPr>
          <w:rFonts w:ascii="Times New Roman" w:hAnsi="Times New Roman"/>
          <w:b/>
          <w:color w:val="000000"/>
          <w:sz w:val="28"/>
          <w:szCs w:val="28"/>
        </w:rPr>
      </w:pPr>
      <w:bookmarkStart w:id="4" w:name="Par320"/>
      <w:bookmarkStart w:id="5" w:name="Par403"/>
      <w:bookmarkEnd w:id="4"/>
      <w:bookmarkEnd w:id="5"/>
      <w:r w:rsidRPr="0071263E">
        <w:rPr>
          <w:rFonts w:ascii="Times New Roman" w:hAnsi="Times New Roman"/>
          <w:b/>
          <w:color w:val="000000"/>
          <w:sz w:val="28"/>
          <w:szCs w:val="28"/>
        </w:rPr>
        <w:t xml:space="preserve">V. </w:t>
      </w:r>
      <w:bookmarkStart w:id="6" w:name="Par413"/>
      <w:bookmarkStart w:id="7" w:name="Par421"/>
      <w:bookmarkStart w:id="8" w:name="Par427"/>
      <w:bookmarkEnd w:id="6"/>
      <w:bookmarkEnd w:id="7"/>
      <w:bookmarkEnd w:id="8"/>
      <w:r w:rsidRPr="0071263E">
        <w:rPr>
          <w:rFonts w:ascii="Times New Roman" w:hAnsi="Times New Roman"/>
          <w:b/>
          <w:color w:val="000000"/>
          <w:sz w:val="28"/>
          <w:szCs w:val="28"/>
        </w:rPr>
        <w:t>Заключительные положения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5.1. Устав Учреждения в новой редакции, изменения и (или) дополнения в устав разрабатываются Учреждением и представляются в Управление образования Исполнительного комитета г.Казани с приложением следующих документов:</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xml:space="preserve">- новая редакция устава муниципального учреждения, изменения и (или) </w:t>
      </w:r>
      <w:r w:rsidRPr="0071263E">
        <w:rPr>
          <w:rFonts w:ascii="Times New Roman" w:hAnsi="Times New Roman"/>
          <w:color w:val="000000"/>
          <w:sz w:val="28"/>
          <w:szCs w:val="28"/>
        </w:rPr>
        <w:lastRenderedPageBreak/>
        <w:t>дополнения в устав в трех экземплярах (на бумажном носителе все экземпляры должны быть пронумерованы и прошиты), в том числе на электронном носителе;</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i/>
          <w:color w:val="000000"/>
          <w:sz w:val="28"/>
          <w:szCs w:val="28"/>
        </w:rPr>
      </w:pPr>
      <w:r w:rsidRPr="0071263E">
        <w:rPr>
          <w:rFonts w:ascii="Times New Roman" w:hAnsi="Times New Roman"/>
          <w:color w:val="000000"/>
          <w:sz w:val="28"/>
          <w:szCs w:val="28"/>
        </w:rPr>
        <w:t>- копия действующей редакции устава Учреждения.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Управление образования Исполнительного комитета г.Казани в месячный срок с даты поступления осуществляют проверку устава Учреждения в новой редакции, изменений и (или) дополнений в устав на соответствие требованиям действующего законодательства. При соответствии устава требованиям действующего законодательства Управление образования Исполнительного комитета г.Казани подписывает лист согласования и направляет его в Учреждение для представления в Комитет земельных и имущественных отношений Исполнительного комитета г.Казани. При несоответствии устава требованиям действующего законодательства - возвращает данные документы в Учреждение с указанием причины их возвращения.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После государственной регистрации новой редакции устава, изменений и (или) дополнений в устав Учреждение в срок не позднее 3 рабочих дней представляет в Комитет земельных и имущественных отношений Исполнительного комитета г.Казани копию новой редакции устава, изменений и (или) дополнений в устав с отметкой о государственной регистрации.</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5.2. При ликвидации Учреждения требования кредиторов удовлетворяются за счет имущества Учреждения, на которое в соответствии с законодательством Российской Федерации может быть обращено взыскание.</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передается ликвидационной комиссией Комитету земельных и имущественных отношений Исполнительного комитета г.Казани для направления на цели развития образования.</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r w:rsidRPr="0071263E">
        <w:rPr>
          <w:rFonts w:ascii="Times New Roman" w:hAnsi="Times New Roman"/>
          <w:color w:val="000000"/>
          <w:sz w:val="28"/>
          <w:szCs w:val="28"/>
        </w:rPr>
        <w:t xml:space="preserve">5.3. При реорганизации и ликвидации Учреждения все документы, в том числе управленческие, финансово-хозяйственные, по личному составу и другие, </w:t>
      </w:r>
      <w:r w:rsidRPr="0071263E">
        <w:rPr>
          <w:rFonts w:ascii="Times New Roman" w:hAnsi="Times New Roman"/>
          <w:color w:val="000000"/>
          <w:sz w:val="28"/>
          <w:szCs w:val="28"/>
        </w:rPr>
        <w:lastRenderedPageBreak/>
        <w:t>передаются в порядке, установленном действующим законодательством.</w:t>
      </w: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p>
    <w:p w:rsidR="0031781F" w:rsidRPr="0071263E" w:rsidRDefault="0031781F" w:rsidP="0031781F">
      <w:pPr>
        <w:widowControl w:val="0"/>
        <w:autoSpaceDE w:val="0"/>
        <w:autoSpaceDN w:val="0"/>
        <w:adjustRightInd w:val="0"/>
        <w:spacing w:after="0" w:line="360" w:lineRule="auto"/>
        <w:ind w:firstLine="709"/>
        <w:jc w:val="both"/>
        <w:rPr>
          <w:rFonts w:ascii="Times New Roman" w:hAnsi="Times New Roman"/>
          <w:color w:val="000000"/>
          <w:sz w:val="28"/>
          <w:szCs w:val="28"/>
        </w:rPr>
      </w:pPr>
    </w:p>
    <w:p w:rsidR="0031781F" w:rsidRDefault="0031781F" w:rsidP="00D65A31">
      <w:pPr>
        <w:spacing w:after="0" w:line="240" w:lineRule="auto"/>
        <w:jc w:val="center"/>
        <w:rPr>
          <w:rFonts w:ascii="Times New Roman" w:hAnsi="Times New Roman"/>
          <w:b/>
          <w:sz w:val="28"/>
          <w:szCs w:val="28"/>
        </w:rPr>
      </w:pPr>
    </w:p>
    <w:p w:rsidR="000F2BD7" w:rsidRDefault="000F2BD7" w:rsidP="00D65A31">
      <w:pPr>
        <w:spacing w:after="0" w:line="240" w:lineRule="auto"/>
        <w:jc w:val="center"/>
        <w:rPr>
          <w:rFonts w:ascii="Times New Roman" w:hAnsi="Times New Roman"/>
          <w:b/>
          <w:sz w:val="28"/>
          <w:szCs w:val="28"/>
        </w:rPr>
      </w:pPr>
    </w:p>
    <w:p w:rsidR="000F2BD7" w:rsidRDefault="000F2BD7" w:rsidP="00D65A31">
      <w:pPr>
        <w:spacing w:after="0" w:line="240" w:lineRule="auto"/>
        <w:jc w:val="center"/>
        <w:rPr>
          <w:rFonts w:ascii="Times New Roman" w:hAnsi="Times New Roman"/>
          <w:b/>
          <w:sz w:val="28"/>
          <w:szCs w:val="28"/>
        </w:rPr>
      </w:pPr>
    </w:p>
    <w:p w:rsidR="000F2BD7" w:rsidRDefault="000F2BD7" w:rsidP="00D65A31">
      <w:pPr>
        <w:spacing w:after="0" w:line="240" w:lineRule="auto"/>
        <w:jc w:val="center"/>
        <w:rPr>
          <w:rFonts w:ascii="Times New Roman" w:hAnsi="Times New Roman"/>
          <w:b/>
          <w:sz w:val="28"/>
          <w:szCs w:val="28"/>
        </w:rPr>
      </w:pPr>
    </w:p>
    <w:p w:rsidR="000F2BD7" w:rsidRDefault="000F2BD7" w:rsidP="00D65A31">
      <w:pPr>
        <w:spacing w:after="0" w:line="240" w:lineRule="auto"/>
        <w:jc w:val="center"/>
        <w:rPr>
          <w:rFonts w:ascii="Times New Roman" w:hAnsi="Times New Roman"/>
          <w:b/>
          <w:sz w:val="28"/>
          <w:szCs w:val="28"/>
        </w:rPr>
      </w:pPr>
    </w:p>
    <w:p w:rsidR="000F2BD7" w:rsidRDefault="000F2BD7" w:rsidP="00D65A31">
      <w:pPr>
        <w:spacing w:after="0" w:line="240" w:lineRule="auto"/>
        <w:jc w:val="center"/>
        <w:rPr>
          <w:rFonts w:ascii="Times New Roman" w:hAnsi="Times New Roman"/>
          <w:b/>
          <w:sz w:val="28"/>
          <w:szCs w:val="28"/>
        </w:rPr>
      </w:pPr>
    </w:p>
    <w:p w:rsidR="000F2BD7" w:rsidRDefault="000F2BD7" w:rsidP="00D65A31">
      <w:pPr>
        <w:spacing w:after="0" w:line="240" w:lineRule="auto"/>
        <w:jc w:val="center"/>
        <w:rPr>
          <w:rFonts w:ascii="Times New Roman" w:hAnsi="Times New Roman"/>
          <w:b/>
          <w:sz w:val="28"/>
          <w:szCs w:val="28"/>
        </w:rPr>
      </w:pPr>
    </w:p>
    <w:p w:rsidR="000F2BD7" w:rsidRDefault="000F2BD7" w:rsidP="00D65A31">
      <w:pPr>
        <w:spacing w:after="0" w:line="240" w:lineRule="auto"/>
        <w:jc w:val="center"/>
        <w:rPr>
          <w:rFonts w:ascii="Times New Roman" w:hAnsi="Times New Roman"/>
          <w:b/>
          <w:sz w:val="28"/>
          <w:szCs w:val="28"/>
        </w:rPr>
      </w:pPr>
    </w:p>
    <w:p w:rsidR="000F2BD7" w:rsidRPr="00D65A31" w:rsidRDefault="000F2BD7" w:rsidP="00D65A31">
      <w:pPr>
        <w:spacing w:after="0" w:line="240" w:lineRule="auto"/>
        <w:jc w:val="center"/>
        <w:rPr>
          <w:rFonts w:ascii="Times New Roman" w:hAnsi="Times New Roman"/>
          <w:b/>
          <w:sz w:val="28"/>
          <w:szCs w:val="28"/>
        </w:rPr>
      </w:pPr>
      <w:r w:rsidRPr="000F2BD7">
        <w:rPr>
          <w:rFonts w:ascii="Times New Roman" w:hAnsi="Times New Roman"/>
          <w:b/>
          <w:sz w:val="28"/>
          <w:szCs w:val="28"/>
        </w:rPr>
        <w:lastRenderedPageBreak/>
        <w:pict>
          <v:shape id="_x0000_i1026" type="#_x0000_t75" style="width:502.5pt;height:690pt">
            <v:imagedata r:id="rId10" o:title="2 001"/>
          </v:shape>
        </w:pict>
      </w:r>
    </w:p>
    <w:sectPr w:rsidR="000F2BD7" w:rsidRPr="00D65A31" w:rsidSect="000F2BD7">
      <w:footerReference w:type="default" r:id="rId11"/>
      <w:pgSz w:w="11906" w:h="16838"/>
      <w:pgMar w:top="851" w:right="850" w:bottom="851" w:left="85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4E8C" w:rsidRDefault="00DC4E8C" w:rsidP="00C637D4">
      <w:pPr>
        <w:spacing w:after="0" w:line="240" w:lineRule="auto"/>
      </w:pPr>
      <w:r>
        <w:separator/>
      </w:r>
    </w:p>
  </w:endnote>
  <w:endnote w:type="continuationSeparator" w:id="0">
    <w:p w:rsidR="00DC4E8C" w:rsidRDefault="00DC4E8C" w:rsidP="00C637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37D4" w:rsidRDefault="00C637D4">
    <w:pPr>
      <w:pStyle w:val="a6"/>
      <w:jc w:val="center"/>
    </w:pPr>
    <w:r>
      <w:fldChar w:fldCharType="begin"/>
    </w:r>
    <w:r>
      <w:instrText xml:space="preserve"> PAGE   \* MERGEFORMAT </w:instrText>
    </w:r>
    <w:r>
      <w:fldChar w:fldCharType="separate"/>
    </w:r>
    <w:r w:rsidR="00B84A77">
      <w:rPr>
        <w:noProof/>
      </w:rPr>
      <w:t>2</w:t>
    </w:r>
    <w:r>
      <w:fldChar w:fldCharType="end"/>
    </w:r>
  </w:p>
  <w:p w:rsidR="00C637D4" w:rsidRDefault="00C637D4">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4E8C" w:rsidRDefault="00DC4E8C" w:rsidP="00C637D4">
      <w:pPr>
        <w:spacing w:after="0" w:line="240" w:lineRule="auto"/>
      </w:pPr>
      <w:r>
        <w:separator/>
      </w:r>
    </w:p>
  </w:footnote>
  <w:footnote w:type="continuationSeparator" w:id="0">
    <w:p w:rsidR="00DC4E8C" w:rsidRDefault="00DC4E8C" w:rsidP="00C637D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8E3C1D"/>
    <w:multiLevelType w:val="multilevel"/>
    <w:tmpl w:val="3878E440"/>
    <w:lvl w:ilvl="0">
      <w:start w:val="1"/>
      <w:numFmt w:val="upperRoman"/>
      <w:lvlText w:val="%1."/>
      <w:lvlJc w:val="left"/>
      <w:pPr>
        <w:ind w:left="1080" w:hanging="72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65A31"/>
    <w:rsid w:val="00035049"/>
    <w:rsid w:val="00054D12"/>
    <w:rsid w:val="000A157F"/>
    <w:rsid w:val="000A617F"/>
    <w:rsid w:val="000B525E"/>
    <w:rsid w:val="000F2BD7"/>
    <w:rsid w:val="000F3D30"/>
    <w:rsid w:val="00117253"/>
    <w:rsid w:val="00316120"/>
    <w:rsid w:val="0031781F"/>
    <w:rsid w:val="00334C78"/>
    <w:rsid w:val="00372A63"/>
    <w:rsid w:val="003C6DB8"/>
    <w:rsid w:val="003E58F8"/>
    <w:rsid w:val="003E6A8D"/>
    <w:rsid w:val="00415B63"/>
    <w:rsid w:val="004F5FCC"/>
    <w:rsid w:val="00533244"/>
    <w:rsid w:val="005E74F8"/>
    <w:rsid w:val="0061252A"/>
    <w:rsid w:val="0065795E"/>
    <w:rsid w:val="006B3F07"/>
    <w:rsid w:val="006E34B2"/>
    <w:rsid w:val="007061FB"/>
    <w:rsid w:val="0077128C"/>
    <w:rsid w:val="007A6AF0"/>
    <w:rsid w:val="007F4EC8"/>
    <w:rsid w:val="008C1DA4"/>
    <w:rsid w:val="0091693F"/>
    <w:rsid w:val="00A10B57"/>
    <w:rsid w:val="00A25287"/>
    <w:rsid w:val="00A705A7"/>
    <w:rsid w:val="00AC79FC"/>
    <w:rsid w:val="00AF35F2"/>
    <w:rsid w:val="00B630C9"/>
    <w:rsid w:val="00B84A77"/>
    <w:rsid w:val="00C537D8"/>
    <w:rsid w:val="00C61FEA"/>
    <w:rsid w:val="00C637D4"/>
    <w:rsid w:val="00D04B6F"/>
    <w:rsid w:val="00D52BC3"/>
    <w:rsid w:val="00D65A31"/>
    <w:rsid w:val="00D86E2D"/>
    <w:rsid w:val="00DC4E8C"/>
    <w:rsid w:val="00ED6798"/>
    <w:rsid w:val="00F434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2A63"/>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65A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31781F"/>
    <w:pPr>
      <w:autoSpaceDE w:val="0"/>
      <w:autoSpaceDN w:val="0"/>
      <w:adjustRightInd w:val="0"/>
    </w:pPr>
    <w:rPr>
      <w:rFonts w:ascii="Arial" w:hAnsi="Arial" w:cs="Arial"/>
      <w:lang w:eastAsia="en-US"/>
    </w:rPr>
  </w:style>
  <w:style w:type="paragraph" w:styleId="a4">
    <w:name w:val="header"/>
    <w:basedOn w:val="a"/>
    <w:link w:val="a5"/>
    <w:uiPriority w:val="99"/>
    <w:semiHidden/>
    <w:unhideWhenUsed/>
    <w:rsid w:val="00C637D4"/>
    <w:pPr>
      <w:tabs>
        <w:tab w:val="center" w:pos="4677"/>
        <w:tab w:val="right" w:pos="9355"/>
      </w:tabs>
    </w:pPr>
  </w:style>
  <w:style w:type="character" w:customStyle="1" w:styleId="a5">
    <w:name w:val="Верхний колонтитул Знак"/>
    <w:link w:val="a4"/>
    <w:uiPriority w:val="99"/>
    <w:semiHidden/>
    <w:rsid w:val="00C637D4"/>
    <w:rPr>
      <w:sz w:val="22"/>
      <w:szCs w:val="22"/>
      <w:lang w:eastAsia="en-US"/>
    </w:rPr>
  </w:style>
  <w:style w:type="paragraph" w:styleId="a6">
    <w:name w:val="footer"/>
    <w:basedOn w:val="a"/>
    <w:link w:val="a7"/>
    <w:uiPriority w:val="99"/>
    <w:unhideWhenUsed/>
    <w:rsid w:val="00C637D4"/>
    <w:pPr>
      <w:tabs>
        <w:tab w:val="center" w:pos="4677"/>
        <w:tab w:val="right" w:pos="9355"/>
      </w:tabs>
    </w:pPr>
  </w:style>
  <w:style w:type="character" w:customStyle="1" w:styleId="a7">
    <w:name w:val="Нижний колонтитул Знак"/>
    <w:link w:val="a6"/>
    <w:uiPriority w:val="99"/>
    <w:rsid w:val="00C637D4"/>
    <w:rPr>
      <w:sz w:val="22"/>
      <w:szCs w:val="22"/>
      <w:lang w:eastAsia="en-US"/>
    </w:rPr>
  </w:style>
  <w:style w:type="paragraph" w:styleId="a8">
    <w:name w:val="Balloon Text"/>
    <w:basedOn w:val="a"/>
    <w:link w:val="a9"/>
    <w:uiPriority w:val="99"/>
    <w:semiHidden/>
    <w:unhideWhenUsed/>
    <w:rsid w:val="00415B63"/>
    <w:pPr>
      <w:spacing w:after="0" w:line="240" w:lineRule="auto"/>
    </w:pPr>
    <w:rPr>
      <w:rFonts w:ascii="Tahoma" w:hAnsi="Tahoma" w:cs="Tahoma"/>
      <w:sz w:val="16"/>
      <w:szCs w:val="16"/>
    </w:rPr>
  </w:style>
  <w:style w:type="character" w:customStyle="1" w:styleId="a9">
    <w:name w:val="Текст выноски Знак"/>
    <w:link w:val="a8"/>
    <w:uiPriority w:val="99"/>
    <w:semiHidden/>
    <w:rsid w:val="00415B63"/>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94B65EEBF738B255241A783EEF46B582A9B90FA370FB1FC3FEA9EB8BD5E5683E24F4ECD58961C5E8A74BEA33H3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consultantplus://offline/ref=ECCEBE12DB4C9ED108ED503152DF481132E151D61BA17819F2FDCC44D5B1D1B69E5CC0743BB456DA10v9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3912</Words>
  <Characters>22305</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26165</CharactersWithSpaces>
  <SharedDoc>false</SharedDoc>
  <HLinks>
    <vt:vector size="12" baseType="variant">
      <vt:variant>
        <vt:i4>6815803</vt:i4>
      </vt:variant>
      <vt:variant>
        <vt:i4>3</vt:i4>
      </vt:variant>
      <vt:variant>
        <vt:i4>0</vt:i4>
      </vt:variant>
      <vt:variant>
        <vt:i4>5</vt:i4>
      </vt:variant>
      <vt:variant>
        <vt:lpwstr>consultantplus://offline/ref=ECCEBE12DB4C9ED108ED503152DF481132E151D61BA17819F2FDCC44D5B1D1B69E5CC0743BB456DA10v9J</vt:lpwstr>
      </vt:variant>
      <vt:variant>
        <vt:lpwstr/>
      </vt:variant>
      <vt:variant>
        <vt:i4>1310727</vt:i4>
      </vt:variant>
      <vt:variant>
        <vt:i4>0</vt:i4>
      </vt:variant>
      <vt:variant>
        <vt:i4>0</vt:i4>
      </vt:variant>
      <vt:variant>
        <vt:i4>5</vt:i4>
      </vt:variant>
      <vt:variant>
        <vt:lpwstr>consultantplus://offline/ref=94B65EEBF738B255241A783EEF46B582A9B90FA370FB1FC3FEA9EB8BD5E5683E24F4ECD58961C5E8A74BEA33H3L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Zavuch</cp:lastModifiedBy>
  <cp:revision>2</cp:revision>
  <cp:lastPrinted>2015-11-10T09:45:00Z</cp:lastPrinted>
  <dcterms:created xsi:type="dcterms:W3CDTF">2016-02-15T10:44:00Z</dcterms:created>
  <dcterms:modified xsi:type="dcterms:W3CDTF">2016-02-15T10:44:00Z</dcterms:modified>
</cp:coreProperties>
</file>